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F9706" w14:textId="77777777" w:rsidR="00E27898" w:rsidRPr="008C5C60" w:rsidRDefault="00E27898" w:rsidP="00E27898">
      <w:pPr>
        <w:jc w:val="center"/>
        <w:rPr>
          <w:rFonts w:ascii="Times New Roman" w:hAnsi="Times New Roman" w:cs="Times New Roman"/>
          <w:b/>
          <w:bCs/>
          <w:sz w:val="28"/>
          <w:szCs w:val="28"/>
          <w:lang w:val="uk-UA"/>
        </w:rPr>
      </w:pPr>
      <w:r w:rsidRPr="008C5C60">
        <w:rPr>
          <w:rFonts w:ascii="Times New Roman" w:hAnsi="Times New Roman" w:cs="Times New Roman"/>
          <w:b/>
          <w:bCs/>
          <w:sz w:val="28"/>
          <w:szCs w:val="28"/>
          <w:lang w:val="uk-UA"/>
        </w:rPr>
        <w:t>Обґрунтування</w:t>
      </w:r>
    </w:p>
    <w:p w14:paraId="16116C57" w14:textId="77777777" w:rsidR="00E27898" w:rsidRPr="00E27898" w:rsidRDefault="00E27898" w:rsidP="008C5C60">
      <w:pPr>
        <w:ind w:firstLine="567"/>
        <w:jc w:val="both"/>
        <w:rPr>
          <w:rFonts w:ascii="Times New Roman" w:hAnsi="Times New Roman" w:cs="Times New Roman"/>
          <w:sz w:val="28"/>
          <w:szCs w:val="28"/>
          <w:lang w:val="uk-UA"/>
        </w:rPr>
      </w:pPr>
      <w:r w:rsidRPr="00E27898">
        <w:rPr>
          <w:rFonts w:ascii="Times New Roman" w:hAnsi="Times New Roman" w:cs="Times New Roman"/>
          <w:sz w:val="28"/>
          <w:szCs w:val="28"/>
          <w:lang w:val="uk-UA"/>
        </w:rPr>
        <w:t>Управління освіти виконавчого комітету Ковельської міської ради розпочинає закупівлю  Електрична енергія (</w:t>
      </w:r>
      <w:r w:rsidRPr="008C5C60">
        <w:rPr>
          <w:rFonts w:ascii="Times New Roman" w:hAnsi="Times New Roman" w:cs="Times New Roman"/>
          <w:sz w:val="28"/>
          <w:szCs w:val="28"/>
          <w:u w:val="single"/>
          <w:lang w:val="uk-UA"/>
        </w:rPr>
        <w:t>на грудень 2021 року</w:t>
      </w:r>
      <w:r w:rsidRPr="00E27898">
        <w:rPr>
          <w:rFonts w:ascii="Times New Roman" w:hAnsi="Times New Roman" w:cs="Times New Roman"/>
          <w:sz w:val="28"/>
          <w:szCs w:val="28"/>
          <w:lang w:val="uk-UA"/>
        </w:rPr>
        <w:t xml:space="preserve">)  за </w:t>
      </w:r>
      <w:r w:rsidRPr="00E27898">
        <w:rPr>
          <w:rFonts w:ascii="Times New Roman" w:eastAsia="Times New Roman" w:hAnsi="Times New Roman" w:cs="Times New Roman"/>
          <w:b/>
          <w:bCs/>
          <w:color w:val="333333"/>
          <w:kern w:val="36"/>
          <w:sz w:val="28"/>
          <w:szCs w:val="28"/>
          <w:lang w:val="uk-UA" w:eastAsia="ru-RU"/>
        </w:rPr>
        <w:t>ДК 021:2015: 09310000-5 — «Електрична енергія»</w:t>
      </w:r>
    </w:p>
    <w:p w14:paraId="3576110F" w14:textId="3EB64636" w:rsidR="00E27898" w:rsidRPr="00E27898" w:rsidRDefault="008C5C60" w:rsidP="008C5C60">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E27898" w:rsidRPr="00E27898">
        <w:rPr>
          <w:rFonts w:ascii="Times New Roman" w:hAnsi="Times New Roman" w:cs="Times New Roman"/>
          <w:sz w:val="28"/>
          <w:szCs w:val="28"/>
          <w:lang w:val="uk-UA"/>
        </w:rPr>
        <w:t xml:space="preserve">правління освіти змушене застосувати переговорну процедуру задля забезпечення безперебійної та якісної роботи в сфері надання освітніх послуг, дострокове розірвання договору електропостачання поставило під загрозу даний процес, що може призвести до негативних наслідків. Головною умова застосування переговорної процедури закупівлі пункт 3 частина 2 статті 40 Закону здійснюється за рішенням замовника щодо кожного такого тендера. Згідно ЗУ «Про публічні закупівлі», ЗУ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14.03.18р. №312 було укладено договір між Управлінням освіти виконавчого комітету Ковельської міської ради та постачальником електричної енергії ТзОВ «Волиньелектрозбут» №23-21/51/674 від 30.12.20р. яким передбачалось забезпечення потреб Споживача, в даному випадку Управління на період з 01.01.21р. по 31.12.21р. Відповідно до листа №01-8/3360 від 10.11.21р. ТзОВ «Волиньелектрозбут» повідомляє про, те що змушене ініціювати дострокове розірвання Договору з 1.12.2021 року опираючись на ст. 652 ЦКУ. Не укладання з ТзОВ «Волиньелектрозбут» відповідного договору на постачання електричної енергії може призвести до негативних соціальних процесів та небажаних наслідків, що ставить під загрозу забезпечення електричною енергією підвідомчих установ до кінця 2021 року, та негативно відобразиться на господарській та навчально-виховній діяльності, яку забезпечує Управління. Управління освти виконавчого комітету здійснює свою діяльність на основі ЗУ «Про освіту», який зобов’язує забезпечити право кожного на освіту, а також забезпечити господарські та інші організаційні заходи щодо можливості надання такого права. Для належного виконання працівниками закладів освіти своїх обов’язків і забезпечення безперебійної роботи закладів освіти змушене провести скорочену переговорну процедуру. Враховуючи, що ТзОВ «Волиньелектрозбут» має ліцензію на право провадження господарської діяльності з постачання електричної енергії виданої на підставі постанови НКРЕКП №429 від 14.06.18р., виступав Постачальником електричної енергії Управління освіти на 2021 рік згідно договору №23-21/51/674 від 30.12.20р. А також те, що </w:t>
      </w:r>
      <w:r w:rsidR="00CD7F46">
        <w:rPr>
          <w:rFonts w:ascii="Times New Roman" w:hAnsi="Times New Roman" w:cs="Times New Roman"/>
          <w:sz w:val="28"/>
          <w:szCs w:val="28"/>
          <w:lang w:val="uk-UA"/>
        </w:rPr>
        <w:lastRenderedPageBreak/>
        <w:t>у</w:t>
      </w:r>
      <w:r w:rsidR="00E27898" w:rsidRPr="00E27898">
        <w:rPr>
          <w:rFonts w:ascii="Times New Roman" w:hAnsi="Times New Roman" w:cs="Times New Roman"/>
          <w:sz w:val="28"/>
          <w:szCs w:val="28"/>
          <w:lang w:val="uk-UA"/>
        </w:rPr>
        <w:t>правління освіти виконавчого комітету, як Споживач не очікувало дострокового розірвання договору та не могло передбачити всіх ризиків та наслідків відповідного розірвання, вважаємо за можливе застосування переговорної процедури відповідно пункту 3 частини 2 статті 40 ЗУ «Про публічні закупівлі» в обсязі що не перевищує 20% визначеної в договорі про закупівлю</w:t>
      </w:r>
      <w:r w:rsidR="00CD7F46">
        <w:rPr>
          <w:rFonts w:ascii="Times New Roman" w:hAnsi="Times New Roman" w:cs="Times New Roman"/>
          <w:sz w:val="28"/>
          <w:szCs w:val="28"/>
          <w:lang w:val="uk-UA"/>
        </w:rPr>
        <w:t>,</w:t>
      </w:r>
      <w:r w:rsidR="00E27898" w:rsidRPr="00E27898">
        <w:rPr>
          <w:rFonts w:ascii="Times New Roman" w:hAnsi="Times New Roman" w:cs="Times New Roman"/>
          <w:sz w:val="28"/>
          <w:szCs w:val="28"/>
          <w:lang w:val="uk-UA"/>
        </w:rPr>
        <w:t xml:space="preserve"> який розірваний.</w:t>
      </w:r>
    </w:p>
    <w:p w14:paraId="0D7942EB" w14:textId="77777777" w:rsidR="00E27898" w:rsidRPr="00E27898" w:rsidRDefault="00E27898" w:rsidP="00E27898">
      <w:pPr>
        <w:jc w:val="both"/>
        <w:rPr>
          <w:rFonts w:ascii="Times New Roman" w:hAnsi="Times New Roman" w:cs="Times New Roman"/>
          <w:sz w:val="28"/>
          <w:szCs w:val="28"/>
          <w:lang w:val="uk-UA"/>
        </w:rPr>
      </w:pPr>
    </w:p>
    <w:p w14:paraId="1F98A939" w14:textId="77777777" w:rsidR="00E27898" w:rsidRPr="00E27898" w:rsidRDefault="00E27898" w:rsidP="00E27898">
      <w:pPr>
        <w:jc w:val="both"/>
        <w:rPr>
          <w:rFonts w:ascii="Times New Roman" w:hAnsi="Times New Roman" w:cs="Times New Roman"/>
          <w:sz w:val="28"/>
          <w:szCs w:val="28"/>
          <w:lang w:val="uk-UA"/>
        </w:rPr>
      </w:pPr>
    </w:p>
    <w:p w14:paraId="3CA93744" w14:textId="77777777" w:rsidR="00430A3B" w:rsidRPr="008C5C60" w:rsidRDefault="00430A3B" w:rsidP="00E27898">
      <w:pPr>
        <w:jc w:val="both"/>
        <w:rPr>
          <w:rFonts w:ascii="Times New Roman" w:hAnsi="Times New Roman" w:cs="Times New Roman"/>
          <w:sz w:val="28"/>
          <w:szCs w:val="28"/>
          <w:lang w:val="uk-UA"/>
        </w:rPr>
      </w:pPr>
    </w:p>
    <w:sectPr w:rsidR="00430A3B" w:rsidRPr="008C5C60" w:rsidSect="00876215">
      <w:pgSz w:w="11906" w:h="16838"/>
      <w:pgMar w:top="1134" w:right="850" w:bottom="175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898"/>
    <w:rsid w:val="00430A3B"/>
    <w:rsid w:val="00876215"/>
    <w:rsid w:val="008C5C60"/>
    <w:rsid w:val="00C53321"/>
    <w:rsid w:val="00CD7F46"/>
    <w:rsid w:val="00DA2CA2"/>
    <w:rsid w:val="00E27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BA5CA"/>
  <w15:chartTrackingRefBased/>
  <w15:docId w15:val="{F0E405C3-35A3-454D-8F5B-BD2E7476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89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427</Words>
  <Characters>2435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2021-12-02T15:13:00Z</dcterms:created>
  <dcterms:modified xsi:type="dcterms:W3CDTF">2021-12-03T07:52:00Z</dcterms:modified>
</cp:coreProperties>
</file>